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05" w:rsidRDefault="009F2A05">
      <w:r>
        <w:t>Sources:</w:t>
      </w:r>
    </w:p>
    <w:p w:rsidR="00E257CB" w:rsidRDefault="00E257CB" w:rsidP="009F2A05">
      <w:r>
        <w:t>Bullock, Craig. One of Burbank’s First Activists. 2005.</w:t>
      </w:r>
    </w:p>
    <w:p w:rsidR="00E257CB" w:rsidRDefault="00E257CB" w:rsidP="00E257CB">
      <w:r>
        <w:t>Curtiss, Aaron. Monorail System Could Shrink Burbank. L.A. Times, September 20, 1990</w:t>
      </w:r>
    </w:p>
    <w:p w:rsidR="00E257CB" w:rsidRDefault="00E257CB" w:rsidP="009F2A05">
      <w:r>
        <w:t>Darby, Ray. Plea for Rapid Transit. L.A. Times, December 8, 1955.</w:t>
      </w:r>
    </w:p>
    <w:p w:rsidR="00E257CB" w:rsidRDefault="00E257CB" w:rsidP="009F2A05">
      <w:r>
        <w:t>Garrigues, George. Aerial Trolly Car Set Monorail Pattern. L.A. Times, October 9, 1960.</w:t>
      </w:r>
    </w:p>
    <w:p w:rsidR="00510BA3" w:rsidRDefault="00E257CB">
      <w:r>
        <w:t>Martin, Hugo. New Mayor Could Sway Choice of Rail Line. L.A. Times, May 12, 1993</w:t>
      </w:r>
    </w:p>
    <w:p w:rsidR="00E257CB" w:rsidRDefault="00E257CB">
      <w:r>
        <w:t>Martin, Hugo. Burbank Drafts Route Through City. L.A. Times, May 31, 1993</w:t>
      </w:r>
    </w:p>
    <w:p w:rsidR="00E257CB" w:rsidRDefault="00E257CB">
      <w:r>
        <w:t>Masters, Nathan. Before Its Time: Burbank’s Experimental Monorail of 1910. Los Angeles Magazine, February 12, 2013.</w:t>
      </w:r>
    </w:p>
    <w:p w:rsidR="00E257CB" w:rsidRDefault="00E257CB">
      <w:r>
        <w:t>Novak, Matt. Burbank’s Aerial Monorail of the Future. Smithsonianmag.com, November 2, 2011.</w:t>
      </w:r>
    </w:p>
    <w:p w:rsidR="00E257CB" w:rsidRDefault="00E257CB">
      <w:r>
        <w:t>Rasmussen, Cecilia. An Idea That Was Hard for L.A. to Swallow. L.A. Times, January 29, 1996.</w:t>
      </w:r>
    </w:p>
    <w:p w:rsidR="00E257CB" w:rsidRDefault="00E257CB">
      <w:bookmarkStart w:id="0" w:name="_GoBack"/>
      <w:bookmarkEnd w:id="0"/>
    </w:p>
    <w:p w:rsidR="00E257CB" w:rsidRDefault="00E257CB"/>
    <w:p w:rsidR="00510BA3" w:rsidRDefault="00510BA3"/>
    <w:sectPr w:rsidR="0051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3"/>
    <w:rsid w:val="00393719"/>
    <w:rsid w:val="003C4DFB"/>
    <w:rsid w:val="00402FA9"/>
    <w:rsid w:val="00510BA3"/>
    <w:rsid w:val="00556FB8"/>
    <w:rsid w:val="009F2A05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C638"/>
  <w15:chartTrackingRefBased/>
  <w15:docId w15:val="{31F547CE-0E70-430A-A51E-129DBC3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2</cp:revision>
  <dcterms:created xsi:type="dcterms:W3CDTF">2020-12-11T00:46:00Z</dcterms:created>
  <dcterms:modified xsi:type="dcterms:W3CDTF">2020-12-11T00:46:00Z</dcterms:modified>
</cp:coreProperties>
</file>